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642B4866" w:rsidR="0033636C" w:rsidRPr="002507E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507E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5458F">
            <w:rPr>
              <w:rFonts w:ascii="Times New Roman" w:hAnsi="Times New Roman"/>
              <w:sz w:val="28"/>
              <w:szCs w:val="28"/>
            </w:rPr>
            <w:t>24 декабря 2025 года</w:t>
          </w:r>
        </w:sdtContent>
      </w:sdt>
      <w:r w:rsidRPr="002507E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5458F" w:rsidRPr="0095458F">
            <w:rPr>
              <w:rFonts w:ascii="Times New Roman" w:hAnsi="Times New Roman"/>
              <w:sz w:val="28"/>
              <w:szCs w:val="28"/>
            </w:rPr>
            <w:t>957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AD0240B" w14:textId="77777777" w:rsidR="002507E5" w:rsidRDefault="00093B08" w:rsidP="002507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07E5">
        <w:rPr>
          <w:rFonts w:ascii="Times New Roman" w:hAnsi="Times New Roman"/>
          <w:b/>
          <w:sz w:val="28"/>
          <w:szCs w:val="28"/>
        </w:rPr>
        <w:t>Об утверждении Порядка организации ярмарок на территории муниципального образования Ногликский муниципальный округ Сахалинской области и требовани</w:t>
      </w:r>
      <w:r w:rsidR="002507E5">
        <w:rPr>
          <w:rFonts w:ascii="Times New Roman" w:hAnsi="Times New Roman"/>
          <w:b/>
          <w:sz w:val="28"/>
          <w:szCs w:val="28"/>
        </w:rPr>
        <w:t>й к организации продажи товаров</w:t>
      </w:r>
    </w:p>
    <w:p w14:paraId="1CC4A2F7" w14:textId="77777777" w:rsidR="002507E5" w:rsidRDefault="00093B08" w:rsidP="002507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07E5">
        <w:rPr>
          <w:rFonts w:ascii="Times New Roman" w:hAnsi="Times New Roman"/>
          <w:b/>
          <w:sz w:val="28"/>
          <w:szCs w:val="28"/>
        </w:rPr>
        <w:t>на ярмарках на территории муниципального образования</w:t>
      </w:r>
    </w:p>
    <w:p w14:paraId="0DCF5580" w14:textId="3EAC9B8C" w:rsidR="0033636C" w:rsidRPr="002507E5" w:rsidRDefault="00EE2F38" w:rsidP="002507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07E5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0DCF5581" w14:textId="77777777" w:rsidR="00185FEC" w:rsidRPr="002507E5" w:rsidRDefault="00185FEC" w:rsidP="002507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BB512CC" w14:textId="3B94BFB0" w:rsidR="00130A09" w:rsidRPr="00A76078" w:rsidRDefault="00130A09" w:rsidP="00250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6078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/>
          <w:sz w:val="28"/>
          <w:szCs w:val="28"/>
        </w:rPr>
        <w:br/>
      </w:r>
      <w:r w:rsidRPr="00A76078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частью 3 статьи 3 Федерального закона от 28.12.2009 № 381-ФЗ «Об основах государственного регулирования торговой деятельности </w:t>
      </w:r>
      <w:r>
        <w:rPr>
          <w:rFonts w:ascii="Times New Roman" w:hAnsi="Times New Roman"/>
          <w:sz w:val="28"/>
          <w:szCs w:val="28"/>
        </w:rPr>
        <w:br/>
      </w:r>
      <w:r w:rsidRPr="00A76078">
        <w:rPr>
          <w:rFonts w:ascii="Times New Roman" w:hAnsi="Times New Roman"/>
          <w:sz w:val="28"/>
          <w:szCs w:val="28"/>
        </w:rPr>
        <w:t>в Российской Федерации», постановлением Правительства Сахалинской области от 25.06.2015 № 241 «Об утверждении Порядка организации деятельности ярмарок в Сахалинской области»,</w:t>
      </w:r>
      <w:r w:rsidRPr="00F378FC">
        <w:rPr>
          <w:rFonts w:ascii="Times New Roman" w:hAnsi="Times New Roman"/>
          <w:sz w:val="28"/>
          <w:szCs w:val="28"/>
        </w:rPr>
        <w:t xml:space="preserve"> рук</w:t>
      </w:r>
      <w:r>
        <w:rPr>
          <w:rFonts w:ascii="Times New Roman" w:hAnsi="Times New Roman"/>
          <w:sz w:val="28"/>
          <w:szCs w:val="28"/>
        </w:rPr>
        <w:t xml:space="preserve">оводствуясь </w:t>
      </w:r>
      <w:r w:rsidRPr="00A76078">
        <w:rPr>
          <w:rFonts w:ascii="Times New Roman" w:hAnsi="Times New Roman"/>
          <w:sz w:val="28"/>
          <w:szCs w:val="28"/>
        </w:rPr>
        <w:t xml:space="preserve">статьей 36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A76078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A76078">
        <w:rPr>
          <w:rFonts w:ascii="Times New Roman" w:hAnsi="Times New Roman"/>
          <w:sz w:val="28"/>
          <w:szCs w:val="28"/>
        </w:rPr>
        <w:t xml:space="preserve"> </w:t>
      </w:r>
      <w:r w:rsidRPr="00A76078">
        <w:rPr>
          <w:rFonts w:ascii="Times New Roman" w:hAnsi="Times New Roman"/>
          <w:b/>
          <w:sz w:val="28"/>
          <w:szCs w:val="28"/>
        </w:rPr>
        <w:t>ПОСТАНОВЛЯЕТ:</w:t>
      </w:r>
    </w:p>
    <w:p w14:paraId="0DCF5582" w14:textId="057A26C3" w:rsidR="00E609BC" w:rsidRDefault="002507E5" w:rsidP="002507E5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30A09" w:rsidRPr="00130A09">
        <w:rPr>
          <w:rFonts w:ascii="Times New Roman" w:hAnsi="Times New Roman"/>
          <w:sz w:val="28"/>
          <w:szCs w:val="28"/>
        </w:rPr>
        <w:t>Утвердить:</w:t>
      </w:r>
    </w:p>
    <w:p w14:paraId="2534486E" w14:textId="43FDF1C3" w:rsidR="00130A09" w:rsidRDefault="002507E5" w:rsidP="002507E5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130A09">
        <w:rPr>
          <w:rFonts w:ascii="Times New Roman" w:hAnsi="Times New Roman"/>
          <w:sz w:val="28"/>
          <w:szCs w:val="28"/>
        </w:rPr>
        <w:t>Порядок организации ярмарок на территории муниципального образования Ногликский муниципальный округ Сахалинской области (приложение 1);</w:t>
      </w:r>
    </w:p>
    <w:p w14:paraId="3753BD80" w14:textId="762FAE42" w:rsidR="00130A09" w:rsidRDefault="002507E5" w:rsidP="002507E5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130A09">
        <w:rPr>
          <w:rFonts w:ascii="Times New Roman" w:hAnsi="Times New Roman"/>
          <w:sz w:val="28"/>
          <w:szCs w:val="28"/>
        </w:rPr>
        <w:t xml:space="preserve">Требования к организации продажи товаров на ярмарках </w:t>
      </w:r>
      <w:r>
        <w:rPr>
          <w:rFonts w:ascii="Times New Roman" w:hAnsi="Times New Roman"/>
          <w:sz w:val="28"/>
          <w:szCs w:val="28"/>
        </w:rPr>
        <w:br/>
      </w:r>
      <w:r w:rsidR="00130A09">
        <w:rPr>
          <w:rFonts w:ascii="Times New Roman" w:hAnsi="Times New Roman"/>
          <w:sz w:val="28"/>
          <w:szCs w:val="28"/>
        </w:rPr>
        <w:t>на территории муниципального образования Ногликский муниципальный округ Сахалинской области (приложение 2).</w:t>
      </w:r>
    </w:p>
    <w:p w14:paraId="046C4959" w14:textId="31EB8E0E" w:rsidR="00CE5B48" w:rsidRPr="00CE5B48" w:rsidRDefault="002507E5" w:rsidP="002507E5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E5B48" w:rsidRPr="00CE5B48">
        <w:rPr>
          <w:rFonts w:ascii="Times New Roman" w:hAnsi="Times New Roman"/>
          <w:sz w:val="28"/>
          <w:szCs w:val="28"/>
        </w:rPr>
        <w:t xml:space="preserve">Считать утратившим силу постановление администрации муниципального образования «Городской округ Ногликский» от 18 октября 2022 года № 571 «Об утверждении Порядка организации ярмарок </w:t>
      </w:r>
      <w:r w:rsidR="00750F22">
        <w:rPr>
          <w:rFonts w:ascii="Times New Roman" w:hAnsi="Times New Roman"/>
          <w:sz w:val="28"/>
          <w:szCs w:val="28"/>
        </w:rPr>
        <w:br/>
      </w:r>
      <w:r w:rsidR="00CE5B48" w:rsidRPr="00CE5B48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«Городской округ Ногликский» и требований к организации продажи товаров на ярмарках на территории </w:t>
      </w:r>
      <w:r w:rsidR="00CE5B48" w:rsidRPr="00CE5B48">
        <w:rPr>
          <w:rFonts w:ascii="Times New Roman" w:hAnsi="Times New Roman"/>
          <w:sz w:val="28"/>
          <w:szCs w:val="28"/>
        </w:rPr>
        <w:br/>
        <w:t xml:space="preserve">муниципального образования «Городской округ Ногликский». </w:t>
      </w:r>
    </w:p>
    <w:p w14:paraId="61E7402D" w14:textId="39A35A95" w:rsidR="00130A09" w:rsidRPr="00A76078" w:rsidRDefault="002507E5" w:rsidP="00250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130A09" w:rsidRPr="00A7607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130A09" w:rsidRPr="00A76078">
        <w:rPr>
          <w:rFonts w:ascii="Times New Roman" w:hAnsi="Times New Roman" w:cs="Times New Roman"/>
          <w:sz w:val="28"/>
          <w:szCs w:val="28"/>
        </w:rPr>
        <w:br/>
        <w:t>и разместить на официальном сайте муниципального образования</w:t>
      </w:r>
      <w:r w:rsidR="00130A09">
        <w:rPr>
          <w:rFonts w:ascii="Times New Roman" w:hAnsi="Times New Roman" w:cs="Times New Roman"/>
          <w:sz w:val="28"/>
          <w:szCs w:val="28"/>
        </w:rPr>
        <w:t xml:space="preserve"> Ногликский муниципальный округ Сахалинской области</w:t>
      </w:r>
      <w:r w:rsidR="00130A09" w:rsidRPr="00A76078">
        <w:rPr>
          <w:rFonts w:ascii="Times New Roman" w:hAnsi="Times New Roman" w:cs="Times New Roman"/>
          <w:sz w:val="28"/>
          <w:szCs w:val="28"/>
        </w:rPr>
        <w:t xml:space="preserve"> в </w:t>
      </w:r>
      <w:r w:rsidR="00130A09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130A09" w:rsidRPr="00A76078">
        <w:rPr>
          <w:rFonts w:ascii="Times New Roman" w:hAnsi="Times New Roman" w:cs="Times New Roman"/>
          <w:sz w:val="28"/>
          <w:szCs w:val="28"/>
        </w:rPr>
        <w:t>сети «Интернет».</w:t>
      </w:r>
    </w:p>
    <w:p w14:paraId="13E3CD26" w14:textId="3462E39B" w:rsidR="00130A09" w:rsidRPr="00130A09" w:rsidRDefault="002507E5" w:rsidP="002507E5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4415">
        <w:rPr>
          <w:rFonts w:ascii="Times New Roman" w:hAnsi="Times New Roman"/>
          <w:sz w:val="28"/>
          <w:szCs w:val="28"/>
        </w:rPr>
        <w:t xml:space="preserve">4. </w:t>
      </w:r>
      <w:r w:rsidR="00130A09" w:rsidRPr="00EA4415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EA4415" w:rsidRPr="00EA4415">
        <w:rPr>
          <w:rFonts w:ascii="Times New Roman" w:hAnsi="Times New Roman"/>
          <w:sz w:val="28"/>
          <w:szCs w:val="28"/>
        </w:rPr>
        <w:t xml:space="preserve">оставляю </w:t>
      </w:r>
      <w:r w:rsidR="00750F22">
        <w:rPr>
          <w:rFonts w:ascii="Times New Roman" w:hAnsi="Times New Roman"/>
          <w:sz w:val="28"/>
          <w:szCs w:val="28"/>
        </w:rPr>
        <w:br/>
      </w:r>
      <w:r w:rsidR="00EA4415" w:rsidRPr="00EA4415">
        <w:rPr>
          <w:rFonts w:ascii="Times New Roman" w:hAnsi="Times New Roman"/>
          <w:sz w:val="28"/>
          <w:szCs w:val="28"/>
        </w:rPr>
        <w:t>за собой.</w:t>
      </w:r>
    </w:p>
    <w:p w14:paraId="0DCF558B" w14:textId="77777777" w:rsidR="008629FA" w:rsidRDefault="008629FA" w:rsidP="00250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2A351C" w14:textId="163F4C4B" w:rsidR="002507E5" w:rsidRDefault="002507E5" w:rsidP="00250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8CAFC1" w14:textId="77777777" w:rsidR="002507E5" w:rsidRPr="00D12794" w:rsidRDefault="002507E5" w:rsidP="00250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77510E" w14:textId="77777777" w:rsidR="00EA4415" w:rsidRDefault="00EA4415" w:rsidP="00250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0DCF558C" w14:textId="73CFBDC1" w:rsidR="008629FA" w:rsidRDefault="008629FA" w:rsidP="00250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CF558D" w14:textId="3A48BBA8" w:rsidR="008629FA" w:rsidRPr="008629FA" w:rsidRDefault="008629FA" w:rsidP="00250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1985C6AC" w:rsidR="008629FA" w:rsidRPr="00D12794" w:rsidRDefault="00093B08" w:rsidP="00250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2507E5">
        <w:rPr>
          <w:rFonts w:ascii="Times New Roman" w:hAnsi="Times New Roman"/>
          <w:sz w:val="28"/>
          <w:szCs w:val="28"/>
        </w:rPr>
        <w:tab/>
      </w:r>
      <w:r w:rsidR="002507E5">
        <w:rPr>
          <w:rFonts w:ascii="Times New Roman" w:hAnsi="Times New Roman"/>
          <w:sz w:val="28"/>
          <w:szCs w:val="28"/>
        </w:rPr>
        <w:tab/>
      </w:r>
      <w:r w:rsidR="002507E5">
        <w:rPr>
          <w:rFonts w:ascii="Times New Roman" w:hAnsi="Times New Roman"/>
          <w:sz w:val="28"/>
          <w:szCs w:val="28"/>
        </w:rPr>
        <w:tab/>
      </w:r>
      <w:r w:rsidR="002507E5">
        <w:rPr>
          <w:rFonts w:ascii="Times New Roman" w:hAnsi="Times New Roman"/>
          <w:sz w:val="28"/>
          <w:szCs w:val="28"/>
        </w:rPr>
        <w:tab/>
      </w:r>
      <w:r w:rsidR="002507E5">
        <w:rPr>
          <w:rFonts w:ascii="Times New Roman" w:hAnsi="Times New Roman"/>
          <w:sz w:val="28"/>
          <w:szCs w:val="28"/>
        </w:rPr>
        <w:tab/>
      </w:r>
      <w:r w:rsidR="002507E5">
        <w:rPr>
          <w:rFonts w:ascii="Times New Roman" w:hAnsi="Times New Roman"/>
          <w:sz w:val="28"/>
          <w:szCs w:val="28"/>
        </w:rPr>
        <w:tab/>
      </w:r>
      <w:r w:rsidR="002507E5">
        <w:rPr>
          <w:rFonts w:ascii="Times New Roman" w:hAnsi="Times New Roman"/>
          <w:sz w:val="28"/>
          <w:szCs w:val="28"/>
        </w:rPr>
        <w:tab/>
        <w:t xml:space="preserve">       </w:t>
      </w:r>
      <w:r w:rsidR="00750F22">
        <w:rPr>
          <w:rFonts w:ascii="Times New Roman" w:hAnsi="Times New Roman"/>
          <w:sz w:val="28"/>
          <w:szCs w:val="28"/>
        </w:rPr>
        <w:t xml:space="preserve">  </w:t>
      </w:r>
      <w:r w:rsidR="002507E5">
        <w:rPr>
          <w:rFonts w:ascii="Times New Roman" w:hAnsi="Times New Roman"/>
          <w:sz w:val="28"/>
          <w:szCs w:val="28"/>
        </w:rPr>
        <w:t xml:space="preserve"> </w:t>
      </w:r>
      <w:r w:rsidR="00EA4415">
        <w:rPr>
          <w:rFonts w:ascii="Times New Roman" w:hAnsi="Times New Roman"/>
          <w:sz w:val="28"/>
          <w:szCs w:val="28"/>
        </w:rPr>
        <w:t xml:space="preserve">Я.С. </w:t>
      </w:r>
      <w:proofErr w:type="spellStart"/>
      <w:r w:rsidR="00EA4415">
        <w:rPr>
          <w:rFonts w:ascii="Times New Roman" w:hAnsi="Times New Roman"/>
          <w:sz w:val="28"/>
          <w:szCs w:val="28"/>
        </w:rPr>
        <w:t>Русанов</w:t>
      </w:r>
      <w:proofErr w:type="spellEnd"/>
    </w:p>
    <w:sectPr w:rsidR="008629FA" w:rsidRPr="00D12794" w:rsidSect="004B7CAC">
      <w:headerReference w:type="defaul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E2F59" w14:textId="77777777" w:rsidR="00335284" w:rsidRDefault="00335284" w:rsidP="0033636C">
      <w:pPr>
        <w:spacing w:after="0" w:line="240" w:lineRule="auto"/>
      </w:pPr>
      <w:r>
        <w:separator/>
      </w:r>
    </w:p>
  </w:endnote>
  <w:endnote w:type="continuationSeparator" w:id="0">
    <w:p w14:paraId="71BDF57A" w14:textId="77777777" w:rsidR="00335284" w:rsidRDefault="00335284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88CB1" w14:textId="77777777" w:rsidR="00335284" w:rsidRDefault="00335284" w:rsidP="0033636C">
      <w:pPr>
        <w:spacing w:after="0" w:line="240" w:lineRule="auto"/>
      </w:pPr>
      <w:r>
        <w:separator/>
      </w:r>
    </w:p>
  </w:footnote>
  <w:footnote w:type="continuationSeparator" w:id="0">
    <w:p w14:paraId="78D0157C" w14:textId="77777777" w:rsidR="00335284" w:rsidRDefault="00335284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0502705"/>
      <w:docPartObj>
        <w:docPartGallery w:val="Page Numbers (Top of Page)"/>
        <w:docPartUnique/>
      </w:docPartObj>
    </w:sdtPr>
    <w:sdtEndPr/>
    <w:sdtContent>
      <w:p w14:paraId="746D6A9C" w14:textId="6E90C920" w:rsidR="002507E5" w:rsidRDefault="002507E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58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B27A5"/>
    <w:multiLevelType w:val="multilevel"/>
    <w:tmpl w:val="621A06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30A09"/>
    <w:rsid w:val="00185FEC"/>
    <w:rsid w:val="001E1F9F"/>
    <w:rsid w:val="002003DC"/>
    <w:rsid w:val="002507E5"/>
    <w:rsid w:val="002B5CAC"/>
    <w:rsid w:val="00335284"/>
    <w:rsid w:val="0033636C"/>
    <w:rsid w:val="003E4257"/>
    <w:rsid w:val="004B7CAC"/>
    <w:rsid w:val="00520CBF"/>
    <w:rsid w:val="00750F22"/>
    <w:rsid w:val="00751620"/>
    <w:rsid w:val="008629FA"/>
    <w:rsid w:val="0095458F"/>
    <w:rsid w:val="00987DB5"/>
    <w:rsid w:val="00A30AF1"/>
    <w:rsid w:val="00AC72C8"/>
    <w:rsid w:val="00B10ED9"/>
    <w:rsid w:val="00B25688"/>
    <w:rsid w:val="00C02849"/>
    <w:rsid w:val="00CE5B48"/>
    <w:rsid w:val="00D12794"/>
    <w:rsid w:val="00D67BD8"/>
    <w:rsid w:val="00DF7897"/>
    <w:rsid w:val="00E37B8A"/>
    <w:rsid w:val="00E609BC"/>
    <w:rsid w:val="00EA01ED"/>
    <w:rsid w:val="00EA4415"/>
    <w:rsid w:val="00EE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130A09"/>
    <w:pPr>
      <w:ind w:left="720"/>
      <w:contextualSpacing/>
    </w:pPr>
  </w:style>
  <w:style w:type="paragraph" w:customStyle="1" w:styleId="ConsPlusNormal">
    <w:name w:val="ConsPlusNormal"/>
    <w:link w:val="ConsPlusNormal0"/>
    <w:rsid w:val="00130A09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character" w:customStyle="1" w:styleId="ConsPlusNormal0">
    <w:name w:val="ConsPlusNormal Знак"/>
    <w:link w:val="ConsPlusNormal"/>
    <w:locked/>
    <w:rsid w:val="00130A09"/>
    <w:rPr>
      <w:rFonts w:ascii="Arial" w:eastAsia="Times New Roman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E6D1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42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14</cp:revision>
  <dcterms:created xsi:type="dcterms:W3CDTF">2020-04-07T04:52:00Z</dcterms:created>
  <dcterms:modified xsi:type="dcterms:W3CDTF">2025-12-24T06:00:00Z</dcterms:modified>
</cp:coreProperties>
</file>